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81B" w:rsidRDefault="001A7E43" w:rsidP="00A80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E43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–</w:t>
      </w:r>
      <w:r w:rsidR="000844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7E43">
        <w:rPr>
          <w:rFonts w:ascii="Times New Roman" w:hAnsi="Times New Roman" w:cs="Times New Roman"/>
          <w:b/>
          <w:sz w:val="24"/>
          <w:szCs w:val="24"/>
        </w:rPr>
        <w:t>ДЕТСКИЙ САД «ПЕТУШОК»</w:t>
      </w:r>
    </w:p>
    <w:p w:rsidR="001A7E43" w:rsidRPr="001A7E43" w:rsidRDefault="001A7E43" w:rsidP="00A804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081B" w:rsidRPr="0008442B" w:rsidRDefault="0009081B" w:rsidP="00A80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42B">
        <w:rPr>
          <w:rFonts w:ascii="Times New Roman" w:hAnsi="Times New Roman" w:cs="Times New Roman"/>
          <w:b/>
          <w:sz w:val="24"/>
          <w:szCs w:val="24"/>
        </w:rPr>
        <w:t>ПАМЯТКА ДЛЯ РОДИТЕЛЕЙ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4E3">
        <w:rPr>
          <w:rFonts w:ascii="Times New Roman" w:hAnsi="Times New Roman" w:cs="Times New Roman"/>
          <w:b/>
          <w:sz w:val="24"/>
          <w:szCs w:val="24"/>
        </w:rPr>
        <w:t xml:space="preserve"> Статья 43</w:t>
      </w:r>
      <w:r w:rsidRPr="001A7E43">
        <w:rPr>
          <w:rFonts w:ascii="Times New Roman" w:hAnsi="Times New Roman" w:cs="Times New Roman"/>
          <w:sz w:val="24"/>
          <w:szCs w:val="24"/>
        </w:rPr>
        <w:t xml:space="preserve">  Конституции Российской Федерации гарантирует гражданам право на доступность и бесплатность общего образования в государственных или муниципальных образовательных учреждениях.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</w:t>
      </w:r>
      <w:r w:rsidRPr="00A804E3">
        <w:rPr>
          <w:rFonts w:ascii="Times New Roman" w:hAnsi="Times New Roman" w:cs="Times New Roman"/>
          <w:b/>
          <w:sz w:val="24"/>
          <w:szCs w:val="24"/>
        </w:rPr>
        <w:t>Установление каких-либо денежных взносов</w:t>
      </w:r>
      <w:r w:rsidRPr="001A7E43">
        <w:rPr>
          <w:rFonts w:ascii="Times New Roman" w:hAnsi="Times New Roman" w:cs="Times New Roman"/>
          <w:sz w:val="24"/>
          <w:szCs w:val="24"/>
        </w:rPr>
        <w:t xml:space="preserve"> (сборов) и иных форм материальной помощи в процессе обучения в образовательном учреждении </w:t>
      </w:r>
      <w:r w:rsidRPr="00A804E3">
        <w:rPr>
          <w:rFonts w:ascii="Times New Roman" w:hAnsi="Times New Roman" w:cs="Times New Roman"/>
          <w:b/>
          <w:sz w:val="24"/>
          <w:szCs w:val="24"/>
        </w:rPr>
        <w:t>не допускается.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средств.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727250" w:rsidRDefault="0009081B" w:rsidP="00A804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</w:t>
      </w:r>
      <w:r w:rsidRPr="00727250">
        <w:rPr>
          <w:rFonts w:ascii="Times New Roman" w:hAnsi="Times New Roman" w:cs="Times New Roman"/>
          <w:b/>
          <w:sz w:val="24"/>
          <w:szCs w:val="24"/>
          <w:u w:val="single"/>
        </w:rPr>
        <w:t>Вы должны знать!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родительски\</w:t>
      </w:r>
      <w:proofErr w:type="gramStart"/>
      <w:r w:rsidRPr="001A7E43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1A7E43">
        <w:rPr>
          <w:rFonts w:ascii="Times New Roman" w:hAnsi="Times New Roman" w:cs="Times New Roman"/>
          <w:sz w:val="24"/>
          <w:szCs w:val="24"/>
        </w:rPr>
        <w:t xml:space="preserve"> взносов и благотворительных средств.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2. Администрация, сотрудники учреждения, иные лица не вправе:</w:t>
      </w:r>
    </w:p>
    <w:p w:rsidR="0009081B" w:rsidRPr="001A7E43" w:rsidRDefault="00A804E3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081B" w:rsidRPr="001A7E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081B" w:rsidRPr="001A7E43">
        <w:rPr>
          <w:rFonts w:ascii="Times New Roman" w:hAnsi="Times New Roman" w:cs="Times New Roman"/>
          <w:sz w:val="24"/>
          <w:szCs w:val="24"/>
        </w:rPr>
        <w:t>требовать или принимать от благотворителей наличные денежные средства;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</w:t>
      </w:r>
      <w:r w:rsidR="00A804E3">
        <w:rPr>
          <w:rFonts w:ascii="Times New Roman" w:hAnsi="Times New Roman" w:cs="Times New Roman"/>
          <w:sz w:val="24"/>
          <w:szCs w:val="24"/>
        </w:rPr>
        <w:t xml:space="preserve">- </w:t>
      </w:r>
      <w:r w:rsidRPr="001A7E43">
        <w:rPr>
          <w:rFonts w:ascii="Times New Roman" w:hAnsi="Times New Roman" w:cs="Times New Roman"/>
          <w:sz w:val="24"/>
          <w:szCs w:val="24"/>
        </w:rP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3. Благотворитель имеет право: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- в течение    10 дней со дня перечисления по доброй воле   денежных средств на расчетный счет учреждения подать обращение в учреждение (по своему личному желанию</w:t>
      </w:r>
      <w:r w:rsidR="00727250">
        <w:rPr>
          <w:rFonts w:ascii="Times New Roman" w:hAnsi="Times New Roman" w:cs="Times New Roman"/>
          <w:sz w:val="24"/>
          <w:szCs w:val="24"/>
        </w:rPr>
        <w:t xml:space="preserve"> </w:t>
      </w:r>
      <w:r w:rsidRPr="001A7E43">
        <w:rPr>
          <w:rFonts w:ascii="Times New Roman" w:hAnsi="Times New Roman" w:cs="Times New Roman"/>
          <w:sz w:val="24"/>
          <w:szCs w:val="24"/>
        </w:rPr>
        <w:t xml:space="preserve"> приложить  копию  квитанции  или иного подтверждающего документа) и указать в нем целевое назначение перечисленных денежных средств;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1A7E43" w:rsidRDefault="00727250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09081B" w:rsidRPr="001A7E43">
        <w:rPr>
          <w:rFonts w:ascii="Times New Roman" w:hAnsi="Times New Roman" w:cs="Times New Roman"/>
          <w:sz w:val="24"/>
          <w:szCs w:val="24"/>
        </w:rPr>
        <w:t xml:space="preserve">  в течение месяца со дня поступления обращения в учреждение получить на руки протокол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9081B" w:rsidRPr="001A7E43">
        <w:rPr>
          <w:rFonts w:ascii="Times New Roman" w:hAnsi="Times New Roman" w:cs="Times New Roman"/>
          <w:sz w:val="24"/>
          <w:szCs w:val="24"/>
        </w:rPr>
        <w:t xml:space="preserve">бщественной комиссии по расходованию внебюджетных средств, в котором должны быть указаны сроки, способы и порядок расходования поступивших </w:t>
      </w:r>
      <w:proofErr w:type="gramStart"/>
      <w:r w:rsidR="0009081B" w:rsidRPr="001A7E43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благотворителя средств;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1A7E43" w:rsidRDefault="00727250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081B" w:rsidRPr="001A7E43">
        <w:rPr>
          <w:rFonts w:ascii="Times New Roman" w:hAnsi="Times New Roman" w:cs="Times New Roman"/>
          <w:sz w:val="24"/>
          <w:szCs w:val="24"/>
        </w:rPr>
        <w:t xml:space="preserve"> 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</w:t>
      </w:r>
      <w:r w:rsidR="00727250">
        <w:rPr>
          <w:rFonts w:ascii="Times New Roman" w:hAnsi="Times New Roman" w:cs="Times New Roman"/>
          <w:sz w:val="24"/>
          <w:szCs w:val="24"/>
        </w:rPr>
        <w:t>-</w:t>
      </w:r>
      <w:r w:rsidRPr="001A7E43">
        <w:rPr>
          <w:rFonts w:ascii="Times New Roman" w:hAnsi="Times New Roman" w:cs="Times New Roman"/>
          <w:sz w:val="24"/>
          <w:szCs w:val="24"/>
        </w:rPr>
        <w:t xml:space="preserve">получить от руководителя (по запросу) полную информацию о расходовании   и возможность   </w:t>
      </w:r>
      <w:proofErr w:type="gramStart"/>
      <w:r w:rsidRPr="001A7E43">
        <w:rPr>
          <w:rFonts w:ascii="Times New Roman" w:hAnsi="Times New Roman" w:cs="Times New Roman"/>
          <w:sz w:val="24"/>
          <w:szCs w:val="24"/>
        </w:rPr>
        <w:t>контроля   за</w:t>
      </w:r>
      <w:proofErr w:type="gramEnd"/>
      <w:r w:rsidRPr="001A7E43">
        <w:rPr>
          <w:rFonts w:ascii="Times New Roman" w:hAnsi="Times New Roman" w:cs="Times New Roman"/>
          <w:sz w:val="24"/>
          <w:szCs w:val="24"/>
        </w:rPr>
        <w:t xml:space="preserve">   процессом   расходования       внесенных   благотворителей безналичных    денежных    средств    или    использования    имущества,    представленного благотворителем учреждению;</w:t>
      </w:r>
    </w:p>
    <w:p w:rsidR="00A804E3" w:rsidRPr="001A7E43" w:rsidRDefault="00A804E3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lastRenderedPageBreak/>
        <w:t xml:space="preserve"> -          получить информацию о целевом расходовании </w:t>
      </w:r>
      <w:proofErr w:type="gramStart"/>
      <w:r w:rsidRPr="001A7E43">
        <w:rPr>
          <w:rFonts w:ascii="Times New Roman" w:hAnsi="Times New Roman" w:cs="Times New Roman"/>
          <w:sz w:val="24"/>
          <w:szCs w:val="24"/>
        </w:rPr>
        <w:t>переданных</w:t>
      </w:r>
      <w:proofErr w:type="gramEnd"/>
      <w:r w:rsidRPr="001A7E43">
        <w:rPr>
          <w:rFonts w:ascii="Times New Roman" w:hAnsi="Times New Roman" w:cs="Times New Roman"/>
          <w:sz w:val="24"/>
          <w:szCs w:val="24"/>
        </w:rPr>
        <w:t xml:space="preserve"> учреждению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безналичных денежных средств из ежегодного публичного отчета о привлечении и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расходовании внебюджетных средств, который должен быть размещен </w:t>
      </w:r>
      <w:proofErr w:type="gramStart"/>
      <w:r w:rsidRPr="001A7E4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A7E43">
        <w:rPr>
          <w:rFonts w:ascii="Times New Roman" w:hAnsi="Times New Roman" w:cs="Times New Roman"/>
          <w:sz w:val="24"/>
          <w:szCs w:val="24"/>
        </w:rPr>
        <w:t xml:space="preserve"> официальном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7E43"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Pr="001A7E43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учреждения;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-          обжаловать решения, принятые в ходе получения и расходования </w:t>
      </w:r>
      <w:proofErr w:type="gramStart"/>
      <w:r w:rsidRPr="001A7E43">
        <w:rPr>
          <w:rFonts w:ascii="Times New Roman" w:hAnsi="Times New Roman" w:cs="Times New Roman"/>
          <w:sz w:val="24"/>
          <w:szCs w:val="24"/>
        </w:rPr>
        <w:t>внебюджетных</w:t>
      </w:r>
      <w:proofErr w:type="gramEnd"/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7E43">
        <w:rPr>
          <w:rFonts w:ascii="Times New Roman" w:hAnsi="Times New Roman" w:cs="Times New Roman"/>
          <w:sz w:val="24"/>
          <w:szCs w:val="24"/>
        </w:rPr>
        <w:t>средств, действия или бездействие должностных лиц в досудебном порядке (Министерство</w:t>
      </w:r>
      <w:proofErr w:type="gramEnd"/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образования и на науки Республики Татарстан) и (или) в судебном порядке;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сообщить о нарушении своих прав и законных интересов при принятии противоправных решений, действиях или бездействии должностных лиц в контрольно-надзорные, правоохранительные органы.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7E43">
        <w:rPr>
          <w:rFonts w:ascii="Times New Roman" w:hAnsi="Times New Roman" w:cs="Times New Roman"/>
          <w:sz w:val="24"/>
          <w:szCs w:val="24"/>
        </w:rPr>
        <w:t>Права благотворителей и порядок оказания благотворительной помощи определены в Типовом положении о привлечении и расходовании внебюджетных средств от физических и юридических лиц в образовательных учреждениях Республики Татарстан, утвержденном приказом МО и Н РТ от 15.11.2011 г. № 5371/11 (Данный приказ размещен на официальном сайте МО и Н РТ в информационном разделе «Нет поборам!»).</w:t>
      </w:r>
      <w:proofErr w:type="gramEnd"/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9081B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81B" w:rsidRPr="00A804E3" w:rsidRDefault="0009081B" w:rsidP="00A80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4E3">
        <w:rPr>
          <w:rFonts w:ascii="Times New Roman" w:hAnsi="Times New Roman" w:cs="Times New Roman"/>
          <w:b/>
          <w:sz w:val="24"/>
          <w:szCs w:val="24"/>
        </w:rPr>
        <w:t>УВАЖАЕМЫЕ РОДИТЕЛИ! ЗАКОН И ГОСУДАРСТВО  -  НА ВАШЕЙ СТОРОНЕ.                                      НЕТ ПОБОРАМ!</w:t>
      </w:r>
    </w:p>
    <w:p w:rsidR="0009081B" w:rsidRPr="00A804E3" w:rsidRDefault="0009081B" w:rsidP="00A80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A1F" w:rsidRPr="001A7E43" w:rsidRDefault="0009081B" w:rsidP="00A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E43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sectPr w:rsidR="00210A1F" w:rsidRPr="001A7E43" w:rsidSect="00A804E3">
      <w:pgSz w:w="11906" w:h="16838"/>
      <w:pgMar w:top="567" w:right="566" w:bottom="568" w:left="567" w:header="708" w:footer="708" w:gutter="0"/>
      <w:pgBorders>
        <w:top w:val="twistedLines1" w:sz="18" w:space="1" w:color="auto"/>
        <w:left w:val="twistedLines1" w:sz="18" w:space="4" w:color="auto"/>
        <w:bottom w:val="twistedLines1" w:sz="18" w:space="1" w:color="auto"/>
        <w:right w:val="twistedLines1" w:sz="18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1B"/>
    <w:rsid w:val="0008442B"/>
    <w:rsid w:val="0009081B"/>
    <w:rsid w:val="001A7E43"/>
    <w:rsid w:val="00210A1F"/>
    <w:rsid w:val="00727250"/>
    <w:rsid w:val="00A8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2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2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2014-01-17T18:30:00Z</dcterms:created>
  <dcterms:modified xsi:type="dcterms:W3CDTF">2014-01-17T18:32:00Z</dcterms:modified>
</cp:coreProperties>
</file>